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33" w:rsidRDefault="005E1233" w:rsidP="005E1233">
      <w:pPr>
        <w:pStyle w:val="NormalWeb"/>
        <w:bidi/>
        <w:spacing w:line="360" w:lineRule="auto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تغییرات روانی: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دردوره سالمندی هوش و ذکاوت تغییری نمی یابدو اگیر چنین اتفاقی رخ دهد معمولاحاصل بیماریهاست و ربطی به دوران سالمندی ندارد افراد در صورتی که تمایل واقعی داشته باشندقادرهستند قدرت یادگیری خود را حفظ کنند.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ممکن است در دوره سالمندی از قدرت فرد در حل بازی هایی مانند پازل کاسته شود ولی توانایی حل مشکلات که مبتنی بر بصیرت و تجارب است تغییری نمیابد.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راه های تطابق با تغییرات اجتناب پذیر: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پوست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-پس از استحمام بایستی از مواد مرطوب کننده نر وازلین استفاده شود.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-درموقع قرار گرفتن در معرض تابش نور مستقیم خورشیذاستفاده از چتر یا کرم های ضد افتاب توصیه میشود.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lastRenderedPageBreak/>
        <w:t>-برای پیشگیری از خشکی دست در موقع شستن ظروف از دستکش استفاده شود.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موها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شامپو های ملایم برای شست شوی موها هر 3تا4 روز یکبار.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آب سرد یا ولرم برای شستشوی موها.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رنگ مو در صورت نیاز.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قدرت بیناییی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-اگر قدرت بینایی فرد ضعیف است باید توسط پزشک معاینه شود.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-معاینات چشم پزشکی جهت تشخیص بیماری های آب مروارید و آب سیاه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نور های درخشان جهت مطالعه.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لامپ های حبابی به جای لامپ های مهتابی.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lastRenderedPageBreak/>
        <w:t>شنوایی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اجتناب از قرار گرفتن در معرض موسیقی بامدادی بلند و سرو صدای ماشین ها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-مراجعه به پزشک ر صورت بروز هرگونه اختلال در شنوایی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-استفاده از وسایل کمکی مانند سمعک در صورت نیاز.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کنترل مثانه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-در موقع ادرار کردن افراد سالمند میتواند 2تا3 بار با قطع جریان و نگه داشتن ادرار کنترل مثانه را تمرین کنند.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-اگر فرد سالمند دچار عدم توانایی کنترل مثانه است باید جهت کشف علت با پزشک خود مشورت نماید و اگر وضعیت قابل درمان نباشد استفاده از پوشک های جذب کننده که در داروخانه ها موجود است تا حد زیادی به رفع مشکل کمک میکند.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lastRenderedPageBreak/>
        <w:t>عضلات و قلب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-انجام فعالیت ورزشی موجب تقویت قلب و ریه میشود.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 xml:space="preserve">اما اگرفرد فعالیت ورزشی نداشته باید حتما در 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صورت انجام حرکات با پزشک خود مشورت کند.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-پیاده روی سریع دوچرخه سواری و شنا ورزش های مناسبی برای سالمند هستند.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-فعالیت های ورزشی بایستی به تدریج افزایش یافته تا به زمان 20 الی 60 دقیقه و 3تا5بار در هفته برسد.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حافظه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-برای تقویتحافظه گوش کردن به رادیو و تماشای تلویزیون و مطالعه کتاب موثر است.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-بحث و تبادل نظر در مورد موضوع های مختلف با افراد و خانواده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-بازی کردن با نوه ها و گفتن قصه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-آموختن مهارت و باز یها با زبان جدید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-انجام فعالیت اجتماعی در موسسات خیریه و فعال بودن در جاممعه محلی.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استخوان ها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-پوکی استخوان ممکن است منجربه شکستگی          خود به خود استخوان شود که این حالت بیشتر در زنان بالای 60سال رخ میدهد.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-کلسیم کافی برای بدن از مصرف شیر کم چرب،ماست،پنیر،بادام زمینی و سویا و...حاصل میشود.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-زنان در دوران یائسگی باید برای دریافت هورمون های مکمل با پزشک خود مشورت کنند.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  <w:r>
        <w:rPr>
          <w:rFonts w:hint="cs"/>
          <w:b/>
          <w:bCs/>
          <w:noProof/>
          <w:sz w:val="28"/>
          <w:szCs w:val="28"/>
          <w:rtl/>
          <w:lang w:bidi="fa-IR"/>
        </w:rPr>
        <w:t>به وسیله فعال نگه داشتن بدن و ذهن خود جوان بمان و بدان که اندازه پیری تو به اندازه احساس تو از وضعیت خودت است.</w:t>
      </w: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</w:p>
    <w:p w:rsidR="005E1233" w:rsidRDefault="005E1233" w:rsidP="005E1233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  <w:lang w:bidi="fa-IR"/>
        </w:rPr>
      </w:pPr>
    </w:p>
    <w:p w:rsidR="005E1233" w:rsidRDefault="005E1233" w:rsidP="005E1233">
      <w:pPr>
        <w:pStyle w:val="NormalWeb"/>
        <w:bidi/>
        <w:spacing w:line="360" w:lineRule="auto"/>
        <w:jc w:val="center"/>
        <w:rPr>
          <w:b/>
          <w:bCs/>
          <w:noProof/>
          <w:sz w:val="36"/>
          <w:szCs w:val="36"/>
          <w:rtl/>
          <w:lang w:bidi="fa-IR"/>
        </w:rPr>
      </w:pPr>
      <w:r w:rsidRPr="00C930A7">
        <w:rPr>
          <w:noProof/>
          <w:lang w:bidi="fa-IR"/>
        </w:rPr>
        <w:drawing>
          <wp:inline distT="0" distB="0" distL="0" distR="0">
            <wp:extent cx="1945670" cy="1179779"/>
            <wp:effectExtent l="0" t="0" r="0" b="1905"/>
            <wp:docPr id="27" name="Picture 27" descr="C:\Users\sonography\Desktop\پمفلت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nography\Desktop\پمفلت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55" cy="11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33" w:rsidRPr="00A53844" w:rsidRDefault="005E1233" w:rsidP="005E1233">
      <w:pPr>
        <w:pStyle w:val="NormalWeb"/>
        <w:bidi/>
        <w:spacing w:line="360" w:lineRule="auto"/>
        <w:jc w:val="center"/>
        <w:rPr>
          <w:b/>
          <w:bCs/>
          <w:noProof/>
          <w:sz w:val="32"/>
          <w:szCs w:val="32"/>
          <w:rtl/>
          <w:lang w:bidi="fa-IR"/>
        </w:rPr>
      </w:pPr>
      <w:r w:rsidRPr="00A53844">
        <w:rPr>
          <w:rFonts w:hint="cs"/>
          <w:b/>
          <w:bCs/>
          <w:noProof/>
          <w:sz w:val="32"/>
          <w:szCs w:val="32"/>
          <w:rtl/>
          <w:lang w:bidi="fa-IR"/>
        </w:rPr>
        <w:t>سالم</w:t>
      </w:r>
      <w:r>
        <w:rPr>
          <w:rFonts w:hint="cs"/>
          <w:b/>
          <w:bCs/>
          <w:noProof/>
          <w:sz w:val="32"/>
          <w:szCs w:val="32"/>
          <w:rtl/>
          <w:lang w:bidi="fa-IR"/>
        </w:rPr>
        <w:t xml:space="preserve"> </w:t>
      </w:r>
      <w:r w:rsidRPr="00A53844">
        <w:rPr>
          <w:rFonts w:hint="cs"/>
          <w:b/>
          <w:bCs/>
          <w:noProof/>
          <w:sz w:val="32"/>
          <w:szCs w:val="32"/>
          <w:rtl/>
          <w:lang w:bidi="fa-IR"/>
        </w:rPr>
        <w:t>زندگی کنیم،سلامت بمانیم</w:t>
      </w:r>
    </w:p>
    <w:p w:rsidR="005E1233" w:rsidRPr="00A53844" w:rsidRDefault="005E1233" w:rsidP="005E1233">
      <w:pPr>
        <w:pStyle w:val="NormalWeb"/>
        <w:bidi/>
        <w:spacing w:line="360" w:lineRule="auto"/>
        <w:jc w:val="center"/>
        <w:rPr>
          <w:b/>
          <w:bCs/>
          <w:noProof/>
          <w:sz w:val="32"/>
          <w:szCs w:val="32"/>
          <w:lang w:bidi="fa-IR"/>
        </w:rPr>
      </w:pPr>
      <w:r w:rsidRPr="00A53844">
        <w:rPr>
          <w:rFonts w:hint="cs"/>
          <w:b/>
          <w:bCs/>
          <w:noProof/>
          <w:sz w:val="32"/>
          <w:szCs w:val="32"/>
          <w:rtl/>
          <w:lang w:bidi="fa-IR"/>
        </w:rPr>
        <w:t>دوران سالمندی</w:t>
      </w:r>
    </w:p>
    <w:p w:rsidR="005E1233" w:rsidRDefault="005E1233" w:rsidP="005E1233">
      <w:pPr>
        <w:pStyle w:val="NormalWeb"/>
        <w:bidi/>
        <w:spacing w:line="360" w:lineRule="auto"/>
        <w:jc w:val="center"/>
        <w:rPr>
          <w:b/>
          <w:bCs/>
          <w:noProof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2500650" cy="1307805"/>
            <wp:effectExtent l="19050" t="0" r="0" b="0"/>
            <wp:docPr id="29" name="Picture 29" descr="تاثیر ارتباط با نوه ها بر سلامت روان سالمندان | سایت انتخ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تاثیر ارتباط با نوه ها بر سلامت روان سالمندان | سایت انتخاب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973" cy="1341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233" w:rsidRDefault="005E1233" w:rsidP="005E1233">
      <w:pPr>
        <w:pStyle w:val="NormalWeb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تاریخ تدوین : 1/3/1403</w:t>
      </w:r>
    </w:p>
    <w:p w:rsidR="005E1233" w:rsidRDefault="005E1233" w:rsidP="005E1233">
      <w:pPr>
        <w:pStyle w:val="NormalWeb"/>
        <w:jc w:val="right"/>
        <w:rPr>
          <w:b/>
          <w:bCs/>
          <w:rtl/>
        </w:rPr>
      </w:pPr>
      <w:r w:rsidRPr="00ED3107">
        <w:rPr>
          <w:rFonts w:hint="cs"/>
          <w:b/>
          <w:bCs/>
          <w:rtl/>
        </w:rPr>
        <w:t>تاریخ بازنگری:</w:t>
      </w:r>
      <w:r>
        <w:rPr>
          <w:rFonts w:hint="cs"/>
          <w:b/>
          <w:bCs/>
          <w:rtl/>
        </w:rPr>
        <w:t>1/3/1404</w:t>
      </w:r>
    </w:p>
    <w:p w:rsidR="005E1233" w:rsidRDefault="005E1233" w:rsidP="005E1233">
      <w:pPr>
        <w:pStyle w:val="NormalWeb"/>
        <w:bidi/>
        <w:jc w:val="both"/>
        <w:rPr>
          <w:b/>
          <w:bCs/>
          <w:lang w:bidi="fa-IR"/>
        </w:rPr>
      </w:pPr>
      <w:r>
        <w:rPr>
          <w:rFonts w:hint="cs"/>
          <w:b/>
          <w:bCs/>
          <w:rtl/>
        </w:rPr>
        <w:t>کد</w:t>
      </w:r>
      <w:r>
        <w:rPr>
          <w:b/>
          <w:bCs/>
        </w:rPr>
        <w:t>QR</w:t>
      </w:r>
      <w:r>
        <w:rPr>
          <w:rFonts w:hint="cs"/>
          <w:b/>
          <w:bCs/>
          <w:rtl/>
          <w:lang w:bidi="fa-IR"/>
        </w:rPr>
        <w:t>:</w:t>
      </w:r>
      <w:r>
        <w:rPr>
          <w:b/>
          <w:bCs/>
          <w:lang w:bidi="fa-IR"/>
        </w:rPr>
        <w:t xml:space="preserve"> BN 5</w:t>
      </w:r>
    </w:p>
    <w:p w:rsidR="005E1233" w:rsidRDefault="005E1233" w:rsidP="005E1233">
      <w:pPr>
        <w:pStyle w:val="NormalWeb"/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پزشک تایید کننده:</w:t>
      </w:r>
    </w:p>
    <w:p w:rsidR="005E1233" w:rsidRPr="00EF0C82" w:rsidRDefault="005E1233" w:rsidP="005E1233">
      <w:pPr>
        <w:pStyle w:val="NormalWeb"/>
        <w:bidi/>
        <w:jc w:val="both"/>
        <w:rPr>
          <w:b/>
          <w:bCs/>
          <w:sz w:val="22"/>
          <w:szCs w:val="22"/>
          <w:rtl/>
          <w:lang w:bidi="fa-IR"/>
        </w:rPr>
      </w:pPr>
      <w:r w:rsidRPr="00EF0C82">
        <w:rPr>
          <w:rFonts w:hint="cs"/>
          <w:b/>
          <w:bCs/>
          <w:rtl/>
          <w:lang w:bidi="fa-IR"/>
        </w:rPr>
        <w:t xml:space="preserve">آدرس:ناغان جاده کمربندی بیمارستان </w:t>
      </w:r>
      <w:r w:rsidRPr="00EF0C82">
        <w:rPr>
          <w:rFonts w:hint="cs"/>
          <w:b/>
          <w:bCs/>
          <w:sz w:val="22"/>
          <w:szCs w:val="22"/>
          <w:rtl/>
          <w:lang w:bidi="fa-IR"/>
        </w:rPr>
        <w:t>امام جواد (ع)-</w:t>
      </w:r>
      <w:r w:rsidRPr="00EF0C82">
        <w:rPr>
          <w:rFonts w:hint="cs"/>
          <w:b/>
          <w:bCs/>
          <w:rtl/>
          <w:lang w:bidi="fa-IR"/>
        </w:rPr>
        <w:t>تلفن:63-03832463662</w:t>
      </w:r>
    </w:p>
    <w:p w:rsidR="005E1233" w:rsidRPr="00987652" w:rsidRDefault="005E1233" w:rsidP="005E1233">
      <w:pPr>
        <w:tabs>
          <w:tab w:val="left" w:pos="1560"/>
        </w:tabs>
        <w:bidi/>
        <w:spacing w:line="360" w:lineRule="auto"/>
        <w:jc w:val="both"/>
        <w:rPr>
          <w:sz w:val="24"/>
          <w:szCs w:val="24"/>
          <w:rtl/>
          <w:lang w:bidi="fa-IR"/>
        </w:rPr>
      </w:pPr>
      <w:hyperlink r:id="rId7" w:history="1">
        <w:r w:rsidRPr="00987652">
          <w:rPr>
            <w:rStyle w:val="Hyperlink"/>
            <w:sz w:val="24"/>
            <w:szCs w:val="24"/>
            <w:lang w:bidi="fa-IR"/>
          </w:rPr>
          <w:t>https://emamjavadhp.skums.ac.ir/</w:t>
        </w:r>
      </w:hyperlink>
    </w:p>
    <w:p w:rsidR="005E1233" w:rsidRDefault="005E1233" w:rsidP="005E1233">
      <w:pPr>
        <w:tabs>
          <w:tab w:val="left" w:pos="1560"/>
        </w:tabs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 w:rsidRPr="00EF0C82">
        <w:rPr>
          <w:rFonts w:hint="cs"/>
          <w:b/>
          <w:bCs/>
          <w:sz w:val="28"/>
          <w:szCs w:val="28"/>
          <w:rtl/>
          <w:lang w:bidi="fa-IR"/>
        </w:rPr>
        <w:t>واحد پیگیری و آموزش به بیمار</w:t>
      </w:r>
    </w:p>
    <w:p w:rsidR="0014124A" w:rsidRPr="005E1233" w:rsidRDefault="0014124A" w:rsidP="005E1233">
      <w:pPr>
        <w:jc w:val="right"/>
      </w:pPr>
    </w:p>
    <w:sectPr w:rsidR="0014124A" w:rsidRPr="005E1233" w:rsidSect="001A6E61">
      <w:pgSz w:w="16838" w:h="11906" w:orient="landscape"/>
      <w:pgMar w:top="567" w:right="567" w:bottom="567" w:left="567" w:header="709" w:footer="709" w:gutter="0"/>
      <w:cols w:num="3" w:space="1021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09CB"/>
    <w:multiLevelType w:val="hybridMultilevel"/>
    <w:tmpl w:val="990034D2"/>
    <w:lvl w:ilvl="0" w:tplc="25A23AF8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1A6E61"/>
    <w:rsid w:val="0014124A"/>
    <w:rsid w:val="001A6E61"/>
    <w:rsid w:val="00203463"/>
    <w:rsid w:val="004B15B8"/>
    <w:rsid w:val="00556691"/>
    <w:rsid w:val="005E1233"/>
    <w:rsid w:val="00817531"/>
    <w:rsid w:val="00931F08"/>
    <w:rsid w:val="009B79CD"/>
    <w:rsid w:val="00A67D35"/>
    <w:rsid w:val="00BA693F"/>
    <w:rsid w:val="00E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E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1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9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amjavadhp.skums.ac.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system</dc:creator>
  <cp:lastModifiedBy>Arian system</cp:lastModifiedBy>
  <cp:revision>2</cp:revision>
  <dcterms:created xsi:type="dcterms:W3CDTF">2024-06-23T08:37:00Z</dcterms:created>
  <dcterms:modified xsi:type="dcterms:W3CDTF">2024-06-23T08:37:00Z</dcterms:modified>
</cp:coreProperties>
</file>